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8"/>
        </w:rPr>
      </w:pPr>
      <w:r>
        <w:rPr>
          <w:rFonts w:hint="eastAsia"/>
          <w:b/>
          <w:sz w:val="28"/>
        </w:rPr>
        <w:t>转化医学大楼会议室结算表</w:t>
      </w:r>
      <w:r>
        <w:rPr>
          <w:rFonts w:hint="eastAsia"/>
          <w:b/>
          <w:sz w:val="18"/>
        </w:rPr>
        <w:t>（2</w:t>
      </w:r>
      <w:r>
        <w:rPr>
          <w:b/>
          <w:sz w:val="18"/>
        </w:rPr>
        <w:t>0</w:t>
      </w:r>
      <w:r>
        <w:rPr>
          <w:rFonts w:hint="eastAsia"/>
          <w:b/>
          <w:sz w:val="18"/>
          <w:lang w:val="en-US" w:eastAsia="zh-CN"/>
        </w:rPr>
        <w:t>20</w:t>
      </w:r>
      <w:r>
        <w:rPr>
          <w:rFonts w:hint="eastAsia"/>
          <w:b/>
          <w:sz w:val="18"/>
        </w:rPr>
        <w:t>年</w:t>
      </w:r>
      <w:r>
        <w:rPr>
          <w:rFonts w:hint="eastAsia"/>
          <w:b/>
          <w:sz w:val="18"/>
          <w:lang w:val="en-US" w:eastAsia="zh-CN"/>
        </w:rPr>
        <w:t>6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  <w:lang w:val="en-US" w:eastAsia="zh-CN"/>
        </w:rPr>
        <w:t>17</w:t>
      </w:r>
      <w:r>
        <w:rPr>
          <w:rFonts w:hint="eastAsia"/>
          <w:b/>
          <w:sz w:val="18"/>
        </w:rPr>
        <w:t>日版本）</w:t>
      </w:r>
    </w:p>
    <w:p>
      <w:pPr>
        <w:rPr>
          <w:rFonts w:asciiTheme="minorEastAsia" w:hAnsiTheme="minorEastAsia"/>
          <w:szCs w:val="21"/>
          <w:shd w:val="pct10" w:color="auto" w:fill="FFFFFF"/>
        </w:rPr>
      </w:pPr>
      <w:r>
        <w:rPr>
          <w:rFonts w:hint="eastAsia" w:asciiTheme="minorEastAsia" w:hAnsiTheme="minorEastAsia"/>
          <w:szCs w:val="21"/>
          <w:shd w:val="pct10" w:color="auto" w:fill="FFFFFF"/>
        </w:rPr>
        <w:t>*标记为必填项，请填写完整。请将此表发送到邮箱：</w:t>
      </w:r>
      <w:r>
        <w:fldChar w:fldCharType="begin"/>
      </w:r>
      <w:r>
        <w:instrText xml:space="preserve"> HYPERLINK "mailto:nitm@sjtu.edu.cn"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szCs w:val="21"/>
          <w:shd w:val="pct10" w:color="auto" w:fill="FFFFFF"/>
        </w:rPr>
        <w:t>nitm</w:t>
      </w:r>
      <w:r>
        <w:rPr>
          <w:rStyle w:val="8"/>
          <w:rFonts w:asciiTheme="minorEastAsia" w:hAnsiTheme="minorEastAsia"/>
          <w:color w:val="auto"/>
          <w:szCs w:val="21"/>
          <w:shd w:val="pct10" w:color="auto" w:fill="FFFFFF"/>
        </w:rPr>
        <w:t>@sjtu.edu.cn</w:t>
      </w:r>
      <w:r>
        <w:rPr>
          <w:rStyle w:val="8"/>
          <w:rFonts w:asciiTheme="minorEastAsia" w:hAnsiTheme="minorEastAsia"/>
          <w:color w:val="auto"/>
          <w:szCs w:val="21"/>
          <w:shd w:val="pct10" w:color="auto" w:fill="FFFFFF"/>
        </w:rPr>
        <w:fldChar w:fldCharType="end"/>
      </w:r>
      <w:r>
        <w:rPr>
          <w:rFonts w:hint="eastAsia" w:asciiTheme="minorEastAsia" w:hAnsiTheme="minorEastAsia"/>
          <w:szCs w:val="21"/>
          <w:shd w:val="pct10" w:color="auto" w:fill="FFFFFF"/>
        </w:rPr>
        <w:t>进行会议室预定。</w:t>
      </w:r>
      <w:bookmarkStart w:id="0" w:name="_GoBack"/>
      <w:bookmarkEnd w:id="0"/>
    </w:p>
    <w:p>
      <w:pPr>
        <w:rPr>
          <w:rFonts w:asciiTheme="minorEastAsia" w:hAnsiTheme="minorEastAsia"/>
          <w:szCs w:val="21"/>
          <w:shd w:val="pct10" w:color="auto" w:fill="FFFFFF"/>
        </w:rPr>
      </w:pPr>
      <w:r>
        <w:rPr>
          <w:rFonts w:hint="eastAsia" w:asciiTheme="minorEastAsia" w:hAnsiTheme="minorEastAsia"/>
          <w:szCs w:val="21"/>
          <w:shd w:val="pct10" w:color="auto" w:fill="FFFFFF"/>
        </w:rPr>
        <w:t>会议室预定</w:t>
      </w:r>
      <w:r>
        <w:rPr>
          <w:rFonts w:hint="eastAsia" w:asciiTheme="minorEastAsia" w:hAnsiTheme="minorEastAsia"/>
          <w:szCs w:val="21"/>
          <w:shd w:val="pct10" w:color="auto" w:fill="FFFFFF"/>
          <w:lang w:val="en-US" w:eastAsia="zh-CN"/>
        </w:rPr>
        <w:t>以先上交结算表为预约成功。</w:t>
      </w:r>
      <w:r>
        <w:rPr>
          <w:rFonts w:hint="eastAsia" w:asciiTheme="minorEastAsia" w:hAnsiTheme="minorEastAsia"/>
          <w:szCs w:val="21"/>
          <w:shd w:val="pct10" w:color="auto" w:fill="FFFFFF"/>
        </w:rPr>
        <w:t>会议室预定服务联系电话：0</w:t>
      </w:r>
      <w:r>
        <w:rPr>
          <w:rFonts w:asciiTheme="minorEastAsia" w:hAnsiTheme="minorEastAsia"/>
          <w:szCs w:val="21"/>
          <w:shd w:val="pct10" w:color="auto" w:fill="FFFFFF"/>
        </w:rPr>
        <w:t>21</w:t>
      </w:r>
      <w:r>
        <w:rPr>
          <w:rFonts w:hint="eastAsia" w:asciiTheme="minorEastAsia" w:hAnsiTheme="minorEastAsia"/>
          <w:szCs w:val="21"/>
          <w:shd w:val="pct10" w:color="auto" w:fill="FFFFFF"/>
        </w:rPr>
        <w:t>-</w:t>
      </w:r>
      <w:r>
        <w:rPr>
          <w:rFonts w:asciiTheme="minorEastAsia" w:hAnsiTheme="minorEastAsia"/>
          <w:szCs w:val="21"/>
          <w:shd w:val="pct10" w:color="auto" w:fill="FFFFFF"/>
        </w:rPr>
        <w:t>54320796</w:t>
      </w:r>
      <w:r>
        <w:rPr>
          <w:rFonts w:hint="eastAsia" w:asciiTheme="minorEastAsia" w:hAnsiTheme="minorEastAsia"/>
          <w:szCs w:val="21"/>
          <w:shd w:val="pct10" w:color="auto" w:fill="FFFFFF"/>
        </w:rPr>
        <w:t>。</w:t>
      </w:r>
    </w:p>
    <w:p>
      <w:pPr>
        <w:jc w:val="center"/>
        <w:rPr>
          <w:rFonts w:hint="eastAsia"/>
          <w:b/>
          <w:sz w:val="18"/>
        </w:rPr>
      </w:pP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326"/>
        <w:gridCol w:w="1821"/>
        <w:gridCol w:w="1314"/>
        <w:gridCol w:w="1064"/>
        <w:gridCol w:w="32"/>
        <w:gridCol w:w="133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2"/>
                <w:szCs w:val="24"/>
              </w:rPr>
              <w:t>会场</w:t>
            </w:r>
            <w:r>
              <w:rPr>
                <w:rFonts w:hint="eastAsia"/>
                <w:b/>
                <w:color w:val="FF0000"/>
                <w:sz w:val="22"/>
              </w:rPr>
              <w:t>※</w:t>
            </w:r>
          </w:p>
        </w:tc>
        <w:tc>
          <w:tcPr>
            <w:tcW w:w="3884" w:type="pct"/>
            <w:gridSpan w:val="7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2"/>
                <w:szCs w:val="24"/>
              </w:rPr>
              <w:t>日期</w:t>
            </w:r>
            <w:r>
              <w:rPr>
                <w:rFonts w:asciiTheme="minorEastAsia" w:hAnsiTheme="minorEastAsia"/>
                <w:b/>
                <w:color w:val="FF0000"/>
                <w:sz w:val="22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color w:val="FF0000"/>
                <w:sz w:val="22"/>
                <w:szCs w:val="24"/>
              </w:rPr>
              <w:t>时段</w:t>
            </w:r>
            <w:r>
              <w:rPr>
                <w:rFonts w:hint="eastAsia"/>
                <w:b/>
                <w:color w:val="FF0000"/>
                <w:sz w:val="22"/>
              </w:rPr>
              <w:t>※</w:t>
            </w:r>
          </w:p>
        </w:tc>
        <w:tc>
          <w:tcPr>
            <w:tcW w:w="3884" w:type="pct"/>
            <w:gridSpan w:val="7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2"/>
                <w:szCs w:val="24"/>
              </w:rPr>
              <w:t>会议主题</w:t>
            </w:r>
          </w:p>
        </w:tc>
        <w:tc>
          <w:tcPr>
            <w:tcW w:w="3884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767171" w:themeColor="background2" w:themeShade="8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2"/>
                <w:szCs w:val="24"/>
              </w:rPr>
              <w:t>申请单位</w:t>
            </w:r>
            <w:r>
              <w:rPr>
                <w:rFonts w:hint="eastAsia"/>
                <w:b/>
                <w:color w:val="FF0000"/>
                <w:sz w:val="22"/>
              </w:rPr>
              <w:t>※</w:t>
            </w:r>
          </w:p>
        </w:tc>
        <w:tc>
          <w:tcPr>
            <w:tcW w:w="3884" w:type="pct"/>
            <w:gridSpan w:val="7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FF000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2"/>
                <w:szCs w:val="24"/>
              </w:rPr>
              <w:t>联系人</w:t>
            </w:r>
            <w:r>
              <w:rPr>
                <w:rFonts w:hint="eastAsia"/>
                <w:b/>
                <w:color w:val="FF0000"/>
                <w:sz w:val="22"/>
              </w:rPr>
              <w:t>※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FF0000"/>
                <w:sz w:val="22"/>
                <w:szCs w:val="21"/>
                <w:lang w:val="en-US" w:eastAsia="zh-CN"/>
              </w:rPr>
            </w:pPr>
          </w:p>
        </w:tc>
        <w:tc>
          <w:tcPr>
            <w:tcW w:w="128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2"/>
                <w:szCs w:val="21"/>
              </w:rPr>
              <w:t>电话</w:t>
            </w:r>
            <w:r>
              <w:rPr>
                <w:rFonts w:hint="eastAsia"/>
                <w:b/>
                <w:color w:val="FF0000"/>
                <w:sz w:val="22"/>
              </w:rPr>
              <w:t>※</w:t>
            </w:r>
          </w:p>
        </w:tc>
        <w:tc>
          <w:tcPr>
            <w:tcW w:w="1446" w:type="pct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FF000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72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1"/>
              </w:rPr>
              <w:t>项目</w:t>
            </w:r>
          </w:p>
        </w:tc>
        <w:tc>
          <w:tcPr>
            <w:tcW w:w="2017" w:type="pct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1"/>
              </w:rPr>
              <w:t>收费标准（元）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服务勾选（√）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72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会场租赁费</w:t>
            </w:r>
          </w:p>
        </w:tc>
        <w:tc>
          <w:tcPr>
            <w:tcW w:w="1298" w:type="pct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2小时内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72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8" w:type="pct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半天（标准场次）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72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8" w:type="pct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全天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18"/>
                <w:szCs w:val="18"/>
              </w:rPr>
              <w:t>是否申请减免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</w:p>
          <w:p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18"/>
                <w:szCs w:val="18"/>
              </w:rPr>
              <w:t>会场租赁费</w:t>
            </w:r>
          </w:p>
          <w:p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16"/>
                <w:szCs w:val="21"/>
              </w:rPr>
              <w:t>标准参照学校会议室管理办法</w:t>
            </w:r>
          </w:p>
        </w:tc>
        <w:tc>
          <w:tcPr>
            <w:tcW w:w="2998" w:type="pct"/>
            <w:gridSpan w:val="5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tabs>
                <w:tab w:val="left" w:pos="882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  <w:tc>
          <w:tcPr>
            <w:tcW w:w="710" w:type="pct"/>
          </w:tcPr>
          <w:p>
            <w:pPr>
              <w:tabs>
                <w:tab w:val="left" w:pos="88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  <w:szCs w:val="21"/>
              </w:rPr>
              <w:t>会务服务</w:t>
            </w:r>
            <w:r>
              <w:rPr>
                <w:rFonts w:hint="eastAsia"/>
                <w:b/>
                <w:color w:val="FF0000"/>
                <w:sz w:val="22"/>
              </w:rPr>
              <w:t>※</w:t>
            </w: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 xml:space="preserve"> 电话：</w:t>
            </w:r>
            <w:r>
              <w:rPr>
                <w:rFonts w:asciiTheme="minorEastAsia" w:hAnsiTheme="minorEastAsia"/>
                <w:b/>
                <w:sz w:val="24"/>
                <w:szCs w:val="21"/>
              </w:rPr>
              <w:t>021</w:t>
            </w: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-</w:t>
            </w:r>
            <w:r>
              <w:rPr>
                <w:rFonts w:asciiTheme="minorEastAsia" w:hAnsiTheme="minorEastAsia"/>
                <w:b/>
                <w:sz w:val="24"/>
                <w:szCs w:val="21"/>
              </w:rPr>
              <w:t>54320796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项目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单价（半天）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总价</w:t>
            </w:r>
          </w:p>
        </w:tc>
        <w:tc>
          <w:tcPr>
            <w:tcW w:w="710" w:type="pct"/>
            <w:shd w:val="clear" w:color="auto" w:fill="FFFFFF" w:themeFill="background1"/>
          </w:tcPr>
          <w:p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服务勾选（√）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纸笔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5元/套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文件夹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元/本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茶水(一次性纸杯)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元/位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茶水（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陶瓷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杯）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Cs w:val="21"/>
              </w:rPr>
              <w:t>元/位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矿泉水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元/瓶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速溶咖啡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5元/杯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打印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元/次（</w:t>
            </w:r>
            <w:r>
              <w:rPr>
                <w:rFonts w:asciiTheme="minorEastAsia" w:hAnsiTheme="minorEastAsia"/>
                <w:szCs w:val="21"/>
              </w:rPr>
              <w:t>50</w:t>
            </w:r>
            <w:r>
              <w:rPr>
                <w:rFonts w:hint="eastAsia" w:asciiTheme="minorEastAsia" w:hAnsiTheme="minorEastAsia"/>
                <w:szCs w:val="21"/>
              </w:rPr>
              <w:t>页内）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协助预定茶歇/水果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自理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会场场地布置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清洁费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200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工程配合费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详见附件</w:t>
            </w:r>
          </w:p>
        </w:tc>
        <w:tc>
          <w:tcPr>
            <w:tcW w:w="1281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5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费用合计</w:t>
            </w:r>
          </w:p>
        </w:tc>
        <w:tc>
          <w:tcPr>
            <w:tcW w:w="3884" w:type="pct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使用人签字（会后）</w:t>
            </w:r>
          </w:p>
        </w:tc>
        <w:tc>
          <w:tcPr>
            <w:tcW w:w="3884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管理经办人签字</w:t>
            </w:r>
          </w:p>
        </w:tc>
        <w:tc>
          <w:tcPr>
            <w:tcW w:w="1864" w:type="pct"/>
            <w:gridSpan w:val="3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</w:t>
            </w:r>
          </w:p>
        </w:tc>
        <w:tc>
          <w:tcPr>
            <w:tcW w:w="573" w:type="pct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日期：</w:t>
            </w:r>
          </w:p>
        </w:tc>
        <w:tc>
          <w:tcPr>
            <w:tcW w:w="1446" w:type="pct"/>
            <w:gridSpan w:val="3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结算备注</w:t>
            </w:r>
          </w:p>
        </w:tc>
        <w:tc>
          <w:tcPr>
            <w:tcW w:w="1864" w:type="pct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结算日期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财务签字：</w:t>
            </w:r>
          </w:p>
        </w:tc>
        <w:tc>
          <w:tcPr>
            <w:tcW w:w="573" w:type="pct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校内转账(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159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446" w:type="pct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RI626001</w:t>
            </w:r>
          </w:p>
        </w:tc>
      </w:tr>
    </w:tbl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794" w:right="1418" w:bottom="794" w:left="1418" w:header="397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  <w:rPr>
        <w:szCs w:val="21"/>
      </w:rPr>
    </w:pPr>
    <w:r>
      <w:rPr>
        <w:rFonts w:hint="eastAsia"/>
        <w:szCs w:val="21"/>
      </w:rPr>
      <w:t>注：1、如遇会议室使用时间冲突，将按照管理办法进行调整。2会议结束当天物业将与您确认费用。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46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5"/>
    <w:rsid w:val="00005981"/>
    <w:rsid w:val="0003291C"/>
    <w:rsid w:val="00046836"/>
    <w:rsid w:val="0006745A"/>
    <w:rsid w:val="000707CD"/>
    <w:rsid w:val="000843A1"/>
    <w:rsid w:val="000979B4"/>
    <w:rsid w:val="000A1EEF"/>
    <w:rsid w:val="000D179A"/>
    <w:rsid w:val="000E7DCB"/>
    <w:rsid w:val="001145E2"/>
    <w:rsid w:val="001251B5"/>
    <w:rsid w:val="00125346"/>
    <w:rsid w:val="0014262A"/>
    <w:rsid w:val="0014325E"/>
    <w:rsid w:val="0015400D"/>
    <w:rsid w:val="001541C9"/>
    <w:rsid w:val="00157DFC"/>
    <w:rsid w:val="0017796A"/>
    <w:rsid w:val="001D2250"/>
    <w:rsid w:val="00214875"/>
    <w:rsid w:val="00286E11"/>
    <w:rsid w:val="00297A20"/>
    <w:rsid w:val="002A4FA6"/>
    <w:rsid w:val="002B413F"/>
    <w:rsid w:val="002C3DA5"/>
    <w:rsid w:val="00363931"/>
    <w:rsid w:val="00370DC9"/>
    <w:rsid w:val="003950BE"/>
    <w:rsid w:val="00397830"/>
    <w:rsid w:val="003B2BDB"/>
    <w:rsid w:val="003B3878"/>
    <w:rsid w:val="003B3E89"/>
    <w:rsid w:val="003B5D0D"/>
    <w:rsid w:val="003F1461"/>
    <w:rsid w:val="003F4012"/>
    <w:rsid w:val="0044091C"/>
    <w:rsid w:val="00446A4C"/>
    <w:rsid w:val="00467B50"/>
    <w:rsid w:val="0049640D"/>
    <w:rsid w:val="004C025C"/>
    <w:rsid w:val="004E07AC"/>
    <w:rsid w:val="004F463E"/>
    <w:rsid w:val="005174F6"/>
    <w:rsid w:val="00527FAC"/>
    <w:rsid w:val="005374DC"/>
    <w:rsid w:val="005470A0"/>
    <w:rsid w:val="00565046"/>
    <w:rsid w:val="005A50BF"/>
    <w:rsid w:val="005B0F0C"/>
    <w:rsid w:val="005B35CD"/>
    <w:rsid w:val="005B4F15"/>
    <w:rsid w:val="005C6E3C"/>
    <w:rsid w:val="005E0ECA"/>
    <w:rsid w:val="005E6FB9"/>
    <w:rsid w:val="005F2BF8"/>
    <w:rsid w:val="006212EF"/>
    <w:rsid w:val="0068106C"/>
    <w:rsid w:val="00687854"/>
    <w:rsid w:val="0069626A"/>
    <w:rsid w:val="006D3DBC"/>
    <w:rsid w:val="00732D9B"/>
    <w:rsid w:val="00757D4E"/>
    <w:rsid w:val="0076129A"/>
    <w:rsid w:val="007717DD"/>
    <w:rsid w:val="00791AA0"/>
    <w:rsid w:val="0079525F"/>
    <w:rsid w:val="00796B26"/>
    <w:rsid w:val="007A4C9A"/>
    <w:rsid w:val="007A5990"/>
    <w:rsid w:val="007D6314"/>
    <w:rsid w:val="007E404E"/>
    <w:rsid w:val="00833AC5"/>
    <w:rsid w:val="0083633F"/>
    <w:rsid w:val="00836A8C"/>
    <w:rsid w:val="008472EC"/>
    <w:rsid w:val="00861546"/>
    <w:rsid w:val="00862229"/>
    <w:rsid w:val="00867095"/>
    <w:rsid w:val="00873B29"/>
    <w:rsid w:val="00886590"/>
    <w:rsid w:val="008A029C"/>
    <w:rsid w:val="008A3A12"/>
    <w:rsid w:val="008B07CB"/>
    <w:rsid w:val="008D3736"/>
    <w:rsid w:val="008F51AB"/>
    <w:rsid w:val="008F6E2B"/>
    <w:rsid w:val="009147FB"/>
    <w:rsid w:val="00931282"/>
    <w:rsid w:val="00932145"/>
    <w:rsid w:val="009505F9"/>
    <w:rsid w:val="00964625"/>
    <w:rsid w:val="009B19E6"/>
    <w:rsid w:val="009C152B"/>
    <w:rsid w:val="009E3137"/>
    <w:rsid w:val="009F1A09"/>
    <w:rsid w:val="00A20438"/>
    <w:rsid w:val="00A50A8A"/>
    <w:rsid w:val="00A80913"/>
    <w:rsid w:val="00B17214"/>
    <w:rsid w:val="00B54B20"/>
    <w:rsid w:val="00B57EC9"/>
    <w:rsid w:val="00B635B7"/>
    <w:rsid w:val="00B66D24"/>
    <w:rsid w:val="00BA37A4"/>
    <w:rsid w:val="00BB7707"/>
    <w:rsid w:val="00BB7DDE"/>
    <w:rsid w:val="00BC4B38"/>
    <w:rsid w:val="00BE6A31"/>
    <w:rsid w:val="00C00EE1"/>
    <w:rsid w:val="00C150E9"/>
    <w:rsid w:val="00C278AC"/>
    <w:rsid w:val="00C34CD7"/>
    <w:rsid w:val="00C5650A"/>
    <w:rsid w:val="00C762DC"/>
    <w:rsid w:val="00C937F7"/>
    <w:rsid w:val="00C95729"/>
    <w:rsid w:val="00C95C99"/>
    <w:rsid w:val="00CB48E3"/>
    <w:rsid w:val="00CE0EC3"/>
    <w:rsid w:val="00D1143F"/>
    <w:rsid w:val="00D26729"/>
    <w:rsid w:val="00D62AD2"/>
    <w:rsid w:val="00D962BC"/>
    <w:rsid w:val="00D97899"/>
    <w:rsid w:val="00DB3509"/>
    <w:rsid w:val="00DE4486"/>
    <w:rsid w:val="00DF1095"/>
    <w:rsid w:val="00E1195F"/>
    <w:rsid w:val="00E23F02"/>
    <w:rsid w:val="00E3598D"/>
    <w:rsid w:val="00E546F2"/>
    <w:rsid w:val="00E6402E"/>
    <w:rsid w:val="00E66245"/>
    <w:rsid w:val="00EA2898"/>
    <w:rsid w:val="00EB7D7F"/>
    <w:rsid w:val="00EF2648"/>
    <w:rsid w:val="00F105AE"/>
    <w:rsid w:val="00F30E2F"/>
    <w:rsid w:val="00F51DB2"/>
    <w:rsid w:val="00F54019"/>
    <w:rsid w:val="00F81E45"/>
    <w:rsid w:val="00F95256"/>
    <w:rsid w:val="00FB7A14"/>
    <w:rsid w:val="00FC116F"/>
    <w:rsid w:val="00FF2BCA"/>
    <w:rsid w:val="04140A36"/>
    <w:rsid w:val="07C93E84"/>
    <w:rsid w:val="08244D9B"/>
    <w:rsid w:val="1EB3406C"/>
    <w:rsid w:val="20C6304A"/>
    <w:rsid w:val="24EE5353"/>
    <w:rsid w:val="2B9B0140"/>
    <w:rsid w:val="2E8B42AB"/>
    <w:rsid w:val="33581F93"/>
    <w:rsid w:val="3AA1024C"/>
    <w:rsid w:val="3D404D02"/>
    <w:rsid w:val="424365E9"/>
    <w:rsid w:val="4C707511"/>
    <w:rsid w:val="5D0407B4"/>
    <w:rsid w:val="5EFC3A72"/>
    <w:rsid w:val="617A52D7"/>
    <w:rsid w:val="68B1544E"/>
    <w:rsid w:val="69D86325"/>
    <w:rsid w:val="6F315671"/>
    <w:rsid w:val="725439D6"/>
    <w:rsid w:val="758527F7"/>
    <w:rsid w:val="75BF7547"/>
    <w:rsid w:val="77BF6982"/>
    <w:rsid w:val="7E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4</TotalTime>
  <ScaleCrop>false</ScaleCrop>
  <LinksUpToDate>false</LinksUpToDate>
  <CharactersWithSpaces>572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2019-12-24T04:59:00Z</dcterms:created>
  <dc:creator>Yang Liu</dc:creator>
  <cp:lastModifiedBy>DELL</cp:lastModifiedBy>
  <cp:lastPrinted>2020-05-19T01:32:00Z</cp:lastPrinted>
  <dcterms:modified xsi:type="dcterms:W3CDTF">2020-06-17T06:29:07Z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